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Тарифная политика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положения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Настоящий документ содержит описание тарифной политики программного обеспечения «ТехКаталист ИИ / TechCatalyst AI».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Программное обеспечение предоставляется пользователям на условиях неисключительной лицензии. Стоимость права использования программного обеспечения, а также стоимость адаптации, настройки, сопровождения, технической поддержки и иных связанных работ определяется в соответствии с настоящей тарифной политикой и условиями заключенного договора с пользователем.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не распространяется на условиях открытой лицензии или иного безвозмездного лицензионного договора, если иное прямо не установлено отдельным письменным соглашением правообладателя.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Принципы формирования стоимости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Стоимость использования ПО может определяться с учетом следующих параметров: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срок предоставления права использования;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количество пользователей;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количество организаций или подразделений;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объем доступных функций;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объем потребления запросов и токенов;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количество подключенных LLM-провайдеров;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количество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наличие административного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наличие SLA и расширенной технической поддержки;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объем адаптации, настройки и модификации;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требования к развертыванию и сопровождению;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дополнительные требования заказчика.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Тарифицируемые позиции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Наименование тарифицируемой позиции | Стоимость позиции за единицу, в рублях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Право использования ПО «ТехКаталист ИИ / TechCatalyst AI» по неисключительной лицензии на 1 месяц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Право использования ПО на 1 пользователя в месяц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Право использования ПО для 1 организации в месяц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Подключение организации к платформе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Создание и настройка учетных записей пользователей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Подключение и настройка LLM-провайдера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Настройка API-ключей и лимитов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Маршрутизация запросов и учет потребления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Пакет запросов / токенов в пределах согласованных лимитов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Расширение лимитов использования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Настройка биллинга и отчетности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Настройка мониторинга и уведомлений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Техническая поддержка базового уровня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Техническая поддержка расширенного уровня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Адаптация и модификация ПО под требования заказчика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Развертывание экземпляра ПО на инфраструктуре заказчика или правообладателя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Обучение пользователей или администраторов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Подготовка индивидуальной отчетности | По договору / по коммерческому предложению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Порядок определения стоимости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Итоговая стоимость определяется в договоре, заказе, счете, коммерческом предложении, приложении к договору или ином согласованном сторонами документе.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Стоимость может устанавливаться: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как фиксированная ежемесячная плата;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как плата за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как плата за организацию;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как плата за объем потребления;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как комбинированная модель, включающая лицензионную плату, лимиты потребления, поддержку и дополнительные работы;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как индивидуальный тариф для конкретного заказчика.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Дополнительные расходы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стоимость использования ПО могут не включаться и могут оплачиваться отдельно: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расходы на внешних LLM-провайдеров;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расходы на облачную инфраструктуру, VPS/VDS, хостинг и домены;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расходы на SMS, email, Telegram или иные каналы уведомлений, если они тарифицируются внешними поставщиками;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расходы на дополнительную разработку;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расходы на интеграции с внешними системами заказчика;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расходы на расширенное сопровождение и SLA;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налоги и обязательные платежи, если они применимы.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Индивидуальные условия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отдельных пользователей, организаций или заказчиков могут устанавливаться индивидуальные тарифы, скидки, лимиты, SLA, объемы поддержки и условия оплаты.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Индивидуальные условия фиксируются в договоре, заказе, дополнительном соглашении, коммерческом предложении или ином документе, согласованном сторонами.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Итоговое описание тарифной политики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Стоимость использования программного обеспечения «ТехКаталист ИИ / TechCatalyst AI» формируется в соответствии с тарифной политикой правообладателя и условиями договора с пользователем. Основной моделью предоставления является неисключительная лицензия на использование ПО с возможностью тарификации по сроку, количеству пользователей, количеству организаций, объему потребления, составу функций, уровню поддержки, объему адаптации и иным согласованным параметрам.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